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2B" w:rsidRDefault="00267D76">
      <w:pPr>
        <w:pStyle w:val="20"/>
        <w:framePr w:w="10435" w:h="14983" w:hRule="exact" w:wrap="none" w:vAnchor="page" w:hAnchor="page" w:x="743" w:y="948"/>
        <w:shd w:val="clear" w:color="auto" w:fill="auto"/>
        <w:spacing w:after="13" w:line="220" w:lineRule="exact"/>
        <w:ind w:right="20"/>
      </w:pPr>
      <w:r>
        <w:t xml:space="preserve">Информация об условиях договоров о подключении (технологическом присоединении) </w:t>
      </w:r>
      <w:proofErr w:type="gramStart"/>
      <w:r>
        <w:t>к</w:t>
      </w:r>
      <w:proofErr w:type="gramEnd"/>
    </w:p>
    <w:p w:rsidR="00B40E2B" w:rsidRPr="00E14558" w:rsidRDefault="00267D76">
      <w:pPr>
        <w:pStyle w:val="20"/>
        <w:framePr w:w="10435" w:h="14983" w:hRule="exact" w:wrap="none" w:vAnchor="page" w:hAnchor="page" w:x="743" w:y="948"/>
        <w:shd w:val="clear" w:color="auto" w:fill="auto"/>
        <w:spacing w:after="265" w:line="220" w:lineRule="exact"/>
        <w:ind w:right="20"/>
        <w:rPr>
          <w:lang w:val="en-US"/>
        </w:rPr>
      </w:pPr>
      <w:r>
        <w:t>системе теплоснабжения</w:t>
      </w:r>
      <w:r w:rsidR="00E14558">
        <w:rPr>
          <w:lang w:val="en-US"/>
        </w:rPr>
        <w:t xml:space="preserve"> </w:t>
      </w:r>
    </w:p>
    <w:p w:rsidR="00B40E2B" w:rsidRDefault="00267D76">
      <w:pPr>
        <w:pStyle w:val="1"/>
        <w:framePr w:w="10435" w:h="14983" w:hRule="exact" w:wrap="none" w:vAnchor="page" w:hAnchor="page" w:x="743" w:y="948"/>
        <w:numPr>
          <w:ilvl w:val="0"/>
          <w:numId w:val="1"/>
        </w:numPr>
        <w:shd w:val="clear" w:color="auto" w:fill="auto"/>
        <w:tabs>
          <w:tab w:val="left" w:pos="2149"/>
        </w:tabs>
        <w:spacing w:before="0"/>
        <w:ind w:left="320" w:right="20" w:firstLine="1020"/>
      </w:pPr>
      <w:r>
        <w:rPr>
          <w:rStyle w:val="a6"/>
        </w:rPr>
        <w:t>Получение и выдача технических условий подключения</w:t>
      </w:r>
      <w:r>
        <w:rPr>
          <w:rStyle w:val="a5"/>
        </w:rPr>
        <w:t xml:space="preserve"> </w:t>
      </w:r>
      <w:r>
        <w:t xml:space="preserve">(если их получение и выдача является обязательным условием в соответствии Постановлением </w:t>
      </w:r>
      <w:r>
        <w:t xml:space="preserve">Правительства РФ № 83 от 13.02.2006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</w:t>
      </w:r>
      <w:r>
        <w:t>сетям инженерно-технического обеспечения»).</w:t>
      </w:r>
    </w:p>
    <w:p w:rsidR="00B40E2B" w:rsidRDefault="00267D76">
      <w:pPr>
        <w:pStyle w:val="20"/>
        <w:framePr w:w="10435" w:h="14983" w:hRule="exact" w:wrap="none" w:vAnchor="page" w:hAnchor="page" w:x="743" w:y="948"/>
        <w:numPr>
          <w:ilvl w:val="0"/>
          <w:numId w:val="1"/>
        </w:numPr>
        <w:shd w:val="clear" w:color="auto" w:fill="auto"/>
        <w:tabs>
          <w:tab w:val="left" w:pos="2108"/>
        </w:tabs>
        <w:spacing w:after="0" w:line="274" w:lineRule="exact"/>
        <w:ind w:left="320" w:firstLine="1020"/>
        <w:jc w:val="both"/>
      </w:pPr>
      <w:r>
        <w:rPr>
          <w:rStyle w:val="22"/>
          <w:b/>
          <w:bCs/>
        </w:rPr>
        <w:t>Заключение договора о подключении</w:t>
      </w:r>
    </w:p>
    <w:p w:rsidR="00B40E2B" w:rsidRDefault="00267D76">
      <w:pPr>
        <w:pStyle w:val="20"/>
        <w:framePr w:w="10435" w:h="14983" w:hRule="exact" w:wrap="none" w:vAnchor="page" w:hAnchor="page" w:x="743" w:y="948"/>
        <w:shd w:val="clear" w:color="auto" w:fill="auto"/>
        <w:spacing w:after="0" w:line="274" w:lineRule="exact"/>
        <w:ind w:right="20" w:firstLine="1040"/>
        <w:jc w:val="left"/>
      </w:pPr>
      <w:r>
        <w:rPr>
          <w:rStyle w:val="21"/>
        </w:rPr>
        <w:t xml:space="preserve">Для заключения договора о подключении </w:t>
      </w:r>
      <w:r>
        <w:t>заявитель направляет в адрес исполнителя заявку на подключение к системе теплоснабжения, которая содержит следующие сведения:</w:t>
      </w:r>
    </w:p>
    <w:p w:rsidR="00B40E2B" w:rsidRDefault="00267D76">
      <w:pPr>
        <w:pStyle w:val="1"/>
        <w:framePr w:w="10435" w:h="14983" w:hRule="exact" w:wrap="none" w:vAnchor="page" w:hAnchor="page" w:x="743" w:y="948"/>
        <w:shd w:val="clear" w:color="auto" w:fill="auto"/>
        <w:tabs>
          <w:tab w:val="left" w:pos="1285"/>
        </w:tabs>
        <w:spacing w:before="0" w:after="0"/>
        <w:ind w:left="320" w:right="20" w:firstLine="720"/>
      </w:pPr>
      <w:proofErr w:type="gramStart"/>
      <w:r>
        <w:t>а)</w:t>
      </w:r>
      <w:r>
        <w:tab/>
        <w:t xml:space="preserve">реквизиты </w:t>
      </w:r>
      <w:r>
        <w:t>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</w:t>
      </w:r>
      <w:r>
        <w:t>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</w:t>
      </w:r>
      <w:proofErr w:type="gramEnd"/>
      <w:r>
        <w:t>, адрес электронной почты);</w:t>
      </w:r>
    </w:p>
    <w:p w:rsidR="00B40E2B" w:rsidRDefault="00267D76">
      <w:pPr>
        <w:pStyle w:val="1"/>
        <w:framePr w:w="10435" w:h="14983" w:hRule="exact" w:wrap="none" w:vAnchor="page" w:hAnchor="page" w:x="743" w:y="948"/>
        <w:shd w:val="clear" w:color="auto" w:fill="auto"/>
        <w:tabs>
          <w:tab w:val="left" w:pos="1290"/>
        </w:tabs>
        <w:spacing w:before="0" w:after="0"/>
        <w:ind w:left="320" w:firstLine="720"/>
      </w:pPr>
      <w:r>
        <w:t>б)</w:t>
      </w:r>
      <w:r>
        <w:tab/>
        <w:t>местонахождение по</w:t>
      </w:r>
      <w:r>
        <w:t>дключаемого объекта;</w:t>
      </w:r>
    </w:p>
    <w:p w:rsidR="00B40E2B" w:rsidRDefault="00267D76">
      <w:pPr>
        <w:pStyle w:val="1"/>
        <w:framePr w:w="10435" w:h="14983" w:hRule="exact" w:wrap="none" w:vAnchor="page" w:hAnchor="page" w:x="743" w:y="948"/>
        <w:shd w:val="clear" w:color="auto" w:fill="auto"/>
        <w:tabs>
          <w:tab w:val="left" w:pos="1285"/>
        </w:tabs>
        <w:spacing w:before="0" w:after="0"/>
        <w:ind w:left="320" w:firstLine="720"/>
      </w:pPr>
      <w:r>
        <w:t>в)</w:t>
      </w:r>
      <w:r>
        <w:tab/>
        <w:t>технические параметры подключаемого объекта:</w:t>
      </w:r>
    </w:p>
    <w:p w:rsidR="00B40E2B" w:rsidRDefault="00267D76">
      <w:pPr>
        <w:pStyle w:val="1"/>
        <w:framePr w:w="10435" w:h="14983" w:hRule="exact" w:wrap="none" w:vAnchor="page" w:hAnchor="page" w:x="743" w:y="948"/>
        <w:shd w:val="clear" w:color="auto" w:fill="auto"/>
        <w:spacing w:before="0" w:after="0"/>
        <w:ind w:left="320" w:right="20" w:firstLine="720"/>
      </w:pPr>
      <w: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</w:t>
      </w:r>
      <w:r>
        <w:t>вание воздуха и горячее водоснабжение;</w:t>
      </w:r>
    </w:p>
    <w:p w:rsidR="00B40E2B" w:rsidRDefault="00267D76">
      <w:pPr>
        <w:pStyle w:val="1"/>
        <w:framePr w:w="10435" w:h="14983" w:hRule="exact" w:wrap="none" w:vAnchor="page" w:hAnchor="page" w:x="743" w:y="948"/>
        <w:shd w:val="clear" w:color="auto" w:fill="auto"/>
        <w:spacing w:before="0" w:after="0"/>
        <w:ind w:left="320" w:firstLine="720"/>
      </w:pPr>
      <w:r>
        <w:t>вид и параметры теплоносителей (давление и температура);</w:t>
      </w:r>
    </w:p>
    <w:p w:rsidR="00B40E2B" w:rsidRDefault="00267D76">
      <w:pPr>
        <w:pStyle w:val="1"/>
        <w:framePr w:w="10435" w:h="14983" w:hRule="exact" w:wrap="none" w:vAnchor="page" w:hAnchor="page" w:x="743" w:y="948"/>
        <w:shd w:val="clear" w:color="auto" w:fill="auto"/>
        <w:spacing w:before="0" w:after="0"/>
        <w:ind w:left="320" w:right="20" w:firstLine="720"/>
        <w:jc w:val="left"/>
      </w:pPr>
      <w:r>
        <w:t>режимы теплопотребления для подключаемого объекта (непрерывный, одно-, двухсменный и др.);</w:t>
      </w:r>
    </w:p>
    <w:p w:rsidR="00B40E2B" w:rsidRDefault="00267D76">
      <w:pPr>
        <w:pStyle w:val="1"/>
        <w:framePr w:w="10435" w:h="14983" w:hRule="exact" w:wrap="none" w:vAnchor="page" w:hAnchor="page" w:x="743" w:y="948"/>
        <w:shd w:val="clear" w:color="auto" w:fill="auto"/>
        <w:spacing w:before="0" w:after="0"/>
        <w:ind w:right="20"/>
        <w:jc w:val="center"/>
      </w:pPr>
      <w:r>
        <w:t xml:space="preserve">расположение узла учета тепловой энергии и теплоносителей и контроля </w:t>
      </w:r>
      <w:r>
        <w:t>их качества;</w:t>
      </w:r>
    </w:p>
    <w:p w:rsidR="00B40E2B" w:rsidRDefault="00267D76">
      <w:pPr>
        <w:pStyle w:val="1"/>
        <w:framePr w:w="10435" w:h="14983" w:hRule="exact" w:wrap="none" w:vAnchor="page" w:hAnchor="page" w:x="743" w:y="948"/>
        <w:shd w:val="clear" w:color="auto" w:fill="auto"/>
        <w:spacing w:before="0" w:after="0"/>
        <w:ind w:left="320" w:right="20" w:firstLine="720"/>
        <w:jc w:val="left"/>
      </w:pPr>
      <w: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B40E2B" w:rsidRDefault="00267D76">
      <w:pPr>
        <w:pStyle w:val="1"/>
        <w:framePr w:w="10435" w:h="14983" w:hRule="exact" w:wrap="none" w:vAnchor="page" w:hAnchor="page" w:x="743" w:y="948"/>
        <w:shd w:val="clear" w:color="auto" w:fill="auto"/>
        <w:spacing w:before="0" w:after="0"/>
        <w:ind w:left="320" w:right="20" w:firstLine="720"/>
        <w:jc w:val="left"/>
      </w:pPr>
      <w:r>
        <w:t>наличие и возможность использования собственных источников тепловой энергии (с указанием их м</w:t>
      </w:r>
      <w:r>
        <w:t>ощностей и режимов работы);</w:t>
      </w:r>
    </w:p>
    <w:p w:rsidR="00B40E2B" w:rsidRDefault="00267D76">
      <w:pPr>
        <w:pStyle w:val="1"/>
        <w:framePr w:w="10435" w:h="14983" w:hRule="exact" w:wrap="none" w:vAnchor="page" w:hAnchor="page" w:x="743" w:y="948"/>
        <w:shd w:val="clear" w:color="auto" w:fill="auto"/>
        <w:tabs>
          <w:tab w:val="left" w:pos="1323"/>
        </w:tabs>
        <w:spacing w:before="0" w:after="0"/>
        <w:ind w:left="320" w:right="20" w:firstLine="720"/>
        <w:jc w:val="left"/>
      </w:pPr>
      <w:r>
        <w:t>г)</w:t>
      </w:r>
      <w:r>
        <w:tab/>
        <w:t>правовые основания пользования заявителем подключаемым объектом и земельным участком, на котором планируется создание подключаемого объекта (далее - земельный участок);</w:t>
      </w:r>
    </w:p>
    <w:p w:rsidR="00B40E2B" w:rsidRDefault="00267D76">
      <w:pPr>
        <w:pStyle w:val="1"/>
        <w:framePr w:w="10435" w:h="14983" w:hRule="exact" w:wrap="none" w:vAnchor="page" w:hAnchor="page" w:x="743" w:y="948"/>
        <w:shd w:val="clear" w:color="auto" w:fill="auto"/>
        <w:tabs>
          <w:tab w:val="left" w:pos="1290"/>
        </w:tabs>
        <w:spacing w:before="0" w:after="0"/>
        <w:ind w:left="320" w:right="20" w:firstLine="720"/>
        <w:jc w:val="left"/>
      </w:pPr>
      <w:r>
        <w:t>д)</w:t>
      </w:r>
      <w:r>
        <w:tab/>
        <w:t>номер и дата выдачи технических условий (если они выд</w:t>
      </w:r>
      <w:r>
        <w:t>авались ранее в соответствии с законодательством о градостроительной деятельности);</w:t>
      </w:r>
    </w:p>
    <w:p w:rsidR="00B40E2B" w:rsidRDefault="00267D76">
      <w:pPr>
        <w:pStyle w:val="1"/>
        <w:framePr w:w="10435" w:h="14983" w:hRule="exact" w:wrap="none" w:vAnchor="page" w:hAnchor="page" w:x="743" w:y="948"/>
        <w:shd w:val="clear" w:color="auto" w:fill="auto"/>
        <w:tabs>
          <w:tab w:val="left" w:pos="1280"/>
        </w:tabs>
        <w:spacing w:before="0" w:after="0"/>
        <w:ind w:left="320" w:firstLine="720"/>
      </w:pPr>
      <w:r>
        <w:t>е)</w:t>
      </w:r>
      <w:r>
        <w:tab/>
        <w:t>планируемые сроки ввода в эксплуатацию подключаемого объекта;</w:t>
      </w:r>
    </w:p>
    <w:p w:rsidR="00B40E2B" w:rsidRDefault="00267D76">
      <w:pPr>
        <w:pStyle w:val="1"/>
        <w:framePr w:w="10435" w:h="14983" w:hRule="exact" w:wrap="none" w:vAnchor="page" w:hAnchor="page" w:x="743" w:y="948"/>
        <w:shd w:val="clear" w:color="auto" w:fill="auto"/>
        <w:tabs>
          <w:tab w:val="left" w:pos="1390"/>
        </w:tabs>
        <w:spacing w:before="0" w:after="0"/>
        <w:ind w:left="320" w:right="20" w:firstLine="720"/>
        <w:jc w:val="left"/>
      </w:pPr>
      <w:r>
        <w:t>ж)</w:t>
      </w:r>
      <w:r>
        <w:tab/>
        <w:t xml:space="preserve">информация о границах земельного участка, на котором планируется осуществить строительство </w:t>
      </w:r>
      <w:r>
        <w:t>(реконструкцию, модернизацию) подключаемого объекта;</w:t>
      </w:r>
    </w:p>
    <w:p w:rsidR="00B40E2B" w:rsidRDefault="00267D76">
      <w:pPr>
        <w:pStyle w:val="1"/>
        <w:framePr w:w="10435" w:h="14983" w:hRule="exact" w:wrap="none" w:vAnchor="page" w:hAnchor="page" w:x="743" w:y="948"/>
        <w:shd w:val="clear" w:color="auto" w:fill="auto"/>
        <w:tabs>
          <w:tab w:val="left" w:pos="1275"/>
        </w:tabs>
        <w:spacing w:before="0" w:after="0"/>
        <w:ind w:left="320" w:firstLine="720"/>
      </w:pPr>
      <w:r>
        <w:t>з)</w:t>
      </w:r>
      <w:r>
        <w:tab/>
        <w:t>информация о виде разрешенного использования земельного участка;</w:t>
      </w:r>
    </w:p>
    <w:p w:rsidR="00B40E2B" w:rsidRDefault="00267D76">
      <w:pPr>
        <w:pStyle w:val="1"/>
        <w:framePr w:w="10435" w:h="14983" w:hRule="exact" w:wrap="none" w:vAnchor="page" w:hAnchor="page" w:x="743" w:y="948"/>
        <w:shd w:val="clear" w:color="auto" w:fill="auto"/>
        <w:tabs>
          <w:tab w:val="left" w:pos="1352"/>
        </w:tabs>
        <w:spacing w:before="0" w:after="0"/>
        <w:ind w:left="320" w:right="20" w:firstLine="720"/>
        <w:jc w:val="left"/>
      </w:pPr>
      <w:r>
        <w:t>и)</w:t>
      </w:r>
      <w:r>
        <w:tab/>
        <w:t>информация о предельных параметрах разрешенного строительства (реконструкции, модернизации) подключаемого объекта.</w:t>
      </w:r>
    </w:p>
    <w:p w:rsidR="00B40E2B" w:rsidRDefault="00267D76" w:rsidP="00FD4405">
      <w:pPr>
        <w:pStyle w:val="20"/>
        <w:framePr w:w="10435" w:h="14983" w:hRule="exact" w:wrap="none" w:vAnchor="page" w:hAnchor="page" w:x="743" w:y="948"/>
        <w:shd w:val="clear" w:color="auto" w:fill="auto"/>
        <w:spacing w:after="0" w:line="274" w:lineRule="exact"/>
        <w:ind w:left="320" w:right="20" w:firstLine="720"/>
        <w:jc w:val="both"/>
      </w:pPr>
      <w:r>
        <w:t>К заявке на подкл</w:t>
      </w:r>
      <w:r>
        <w:t>ючение к системе теплоснабжения прилагаются следующие документы:</w:t>
      </w:r>
    </w:p>
    <w:p w:rsidR="00B40E2B" w:rsidRDefault="00267D76" w:rsidP="00FD4405">
      <w:pPr>
        <w:pStyle w:val="1"/>
        <w:framePr w:w="10435" w:h="14983" w:hRule="exact" w:wrap="none" w:vAnchor="page" w:hAnchor="page" w:x="743" w:y="948"/>
        <w:shd w:val="clear" w:color="auto" w:fill="auto"/>
        <w:tabs>
          <w:tab w:val="left" w:pos="1290"/>
        </w:tabs>
        <w:spacing w:before="0" w:after="0"/>
        <w:ind w:left="320" w:right="20" w:firstLine="720"/>
      </w:pPr>
      <w:r>
        <w:t>а)</w:t>
      </w:r>
      <w:r>
        <w:tab/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>
        <w:t>права</w:t>
      </w:r>
      <w:proofErr w:type="gramEnd"/>
      <w:r>
        <w:t xml:space="preserve"> на которые не </w:t>
      </w:r>
      <w:r>
        <w:t>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</w:t>
      </w:r>
      <w:r>
        <w:t>ъект или земельный участок);</w:t>
      </w:r>
    </w:p>
    <w:p w:rsidR="00B40E2B" w:rsidRDefault="00267D76" w:rsidP="00FD4405">
      <w:pPr>
        <w:pStyle w:val="1"/>
        <w:framePr w:w="10435" w:h="14983" w:hRule="exact" w:wrap="none" w:vAnchor="page" w:hAnchor="page" w:x="743" w:y="948"/>
        <w:shd w:val="clear" w:color="auto" w:fill="auto"/>
        <w:tabs>
          <w:tab w:val="left" w:pos="1323"/>
        </w:tabs>
        <w:spacing w:before="0" w:after="0"/>
        <w:ind w:left="320" w:right="20" w:firstLine="720"/>
      </w:pPr>
      <w:r>
        <w:t>б)</w:t>
      </w:r>
      <w:r>
        <w:tab/>
        <w:t xml:space="preserve">ситуационный план расположения подключаемого </w:t>
      </w:r>
      <w:bookmarkStart w:id="0" w:name="_GoBack"/>
      <w:bookmarkEnd w:id="0"/>
      <w:r>
        <w:t>объекта с привязкой к территории населенного пункта или элементам территориального деления в схеме теплоснабжения;</w:t>
      </w:r>
    </w:p>
    <w:p w:rsidR="00B40E2B" w:rsidRDefault="00267D76" w:rsidP="00FD4405">
      <w:pPr>
        <w:pStyle w:val="1"/>
        <w:framePr w:w="10435" w:h="14983" w:hRule="exact" w:wrap="none" w:vAnchor="page" w:hAnchor="page" w:x="743" w:y="948"/>
        <w:shd w:val="clear" w:color="auto" w:fill="auto"/>
        <w:tabs>
          <w:tab w:val="left" w:pos="1390"/>
        </w:tabs>
        <w:spacing w:before="0" w:after="0"/>
        <w:ind w:left="320" w:right="20" w:firstLine="720"/>
      </w:pPr>
      <w:r>
        <w:t>в)</w:t>
      </w:r>
      <w:r>
        <w:tab/>
        <w:t>топографическая карта земельного участка в масштабе 1:500 (дл</w:t>
      </w:r>
      <w:r>
        <w:t>я квартальной застройки 1:2000) с указанием всех наземных и подземных коммуникаций и сооружений (не</w:t>
      </w:r>
    </w:p>
    <w:p w:rsidR="00B40E2B" w:rsidRDefault="00B40E2B">
      <w:pPr>
        <w:rPr>
          <w:sz w:val="2"/>
          <w:szCs w:val="2"/>
        </w:rPr>
        <w:sectPr w:rsidR="00B40E2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0E2B" w:rsidRDefault="00267D76">
      <w:pPr>
        <w:pStyle w:val="1"/>
        <w:framePr w:w="10440" w:h="15012" w:hRule="exact" w:wrap="none" w:vAnchor="page" w:hAnchor="page" w:x="741" w:y="910"/>
        <w:shd w:val="clear" w:color="auto" w:fill="auto"/>
        <w:spacing w:before="0" w:after="0" w:line="278" w:lineRule="exact"/>
        <w:ind w:left="300" w:right="20"/>
      </w:pPr>
      <w:r>
        <w:lastRenderedPageBreak/>
        <w:t>прилагается в случае, если заявителем является физическое лицо, осуществляющее создание (реконструкцию) объекта индивидуального жилищн</w:t>
      </w:r>
      <w:r>
        <w:t>ого строительства);</w:t>
      </w:r>
    </w:p>
    <w:p w:rsidR="00B40E2B" w:rsidRDefault="00267D76">
      <w:pPr>
        <w:pStyle w:val="1"/>
        <w:framePr w:w="10440" w:h="15012" w:hRule="exact" w:wrap="none" w:vAnchor="page" w:hAnchor="page" w:x="741" w:y="910"/>
        <w:shd w:val="clear" w:color="auto" w:fill="auto"/>
        <w:tabs>
          <w:tab w:val="left" w:pos="1279"/>
        </w:tabs>
        <w:spacing w:before="0" w:after="0" w:line="278" w:lineRule="exact"/>
        <w:ind w:left="300" w:right="20" w:firstLine="700"/>
      </w:pPr>
      <w:r>
        <w:t>г)</w:t>
      </w:r>
      <w:r>
        <w:tab/>
        <w:t>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:rsidR="00B40E2B" w:rsidRDefault="00267D76">
      <w:pPr>
        <w:pStyle w:val="1"/>
        <w:framePr w:w="10440" w:h="15012" w:hRule="exact" w:wrap="none" w:vAnchor="page" w:hAnchor="page" w:x="741" w:y="910"/>
        <w:shd w:val="clear" w:color="auto" w:fill="auto"/>
        <w:tabs>
          <w:tab w:val="left" w:pos="1259"/>
        </w:tabs>
        <w:spacing w:before="0" w:after="287" w:line="278" w:lineRule="exact"/>
        <w:ind w:left="300" w:firstLine="700"/>
      </w:pPr>
      <w:r>
        <w:t>д)</w:t>
      </w:r>
      <w:r>
        <w:tab/>
        <w:t>для юридических лиц - нотариально заверенные копии учредительных документов.</w:t>
      </w:r>
    </w:p>
    <w:p w:rsidR="00B40E2B" w:rsidRDefault="00267D76">
      <w:pPr>
        <w:pStyle w:val="1"/>
        <w:framePr w:w="10440" w:h="15012" w:hRule="exact" w:wrap="none" w:vAnchor="page" w:hAnchor="page" w:x="741" w:y="910"/>
        <w:shd w:val="clear" w:color="auto" w:fill="auto"/>
        <w:spacing w:before="0" w:after="308" w:line="220" w:lineRule="exact"/>
        <w:ind w:left="300" w:firstLine="700"/>
      </w:pPr>
      <w:r>
        <w:t>Вышеуказанный перечень документов и сведений является исчерпывающим.</w:t>
      </w:r>
    </w:p>
    <w:p w:rsidR="00B40E2B" w:rsidRDefault="00267D76">
      <w:pPr>
        <w:pStyle w:val="11"/>
        <w:framePr w:w="10440" w:h="15012" w:hRule="exact" w:wrap="none" w:vAnchor="page" w:hAnchor="page" w:x="741" w:y="910"/>
        <w:shd w:val="clear" w:color="auto" w:fill="auto"/>
        <w:spacing w:before="0" w:after="0" w:line="220" w:lineRule="exact"/>
        <w:ind w:left="300" w:firstLine="700"/>
      </w:pPr>
      <w:bookmarkStart w:id="1" w:name="bookmark0"/>
      <w:r>
        <w:t>Итогом рассмотрения Исполнителем заявки является:</w:t>
      </w:r>
      <w:bookmarkEnd w:id="1"/>
    </w:p>
    <w:p w:rsidR="00B40E2B" w:rsidRDefault="00267D76">
      <w:pPr>
        <w:pStyle w:val="1"/>
        <w:framePr w:w="10440" w:h="15012" w:hRule="exact" w:wrap="none" w:vAnchor="page" w:hAnchor="page" w:x="741" w:y="910"/>
        <w:numPr>
          <w:ilvl w:val="0"/>
          <w:numId w:val="2"/>
        </w:numPr>
        <w:shd w:val="clear" w:color="auto" w:fill="auto"/>
        <w:tabs>
          <w:tab w:val="left" w:pos="1428"/>
        </w:tabs>
        <w:spacing w:before="0" w:after="0"/>
        <w:ind w:left="300" w:right="20" w:firstLine="700"/>
      </w:pPr>
      <w:r>
        <w:rPr>
          <w:rStyle w:val="a5"/>
        </w:rPr>
        <w:t xml:space="preserve">В случае несоблюдения </w:t>
      </w:r>
      <w:r>
        <w:t xml:space="preserve">заявителем вышеуказанных </w:t>
      </w:r>
      <w:r>
        <w:rPr>
          <w:rStyle w:val="a5"/>
        </w:rPr>
        <w:t xml:space="preserve">требований, </w:t>
      </w:r>
      <w:r>
        <w:t>предъявляемых к содержанию заявки и составу прилагаемых документов, Исполнител</w:t>
      </w:r>
      <w:r>
        <w:t xml:space="preserve">ь в течение 6 рабочих дней </w:t>
      </w:r>
      <w:proofErr w:type="gramStart"/>
      <w:r>
        <w:t>с даты получения</w:t>
      </w:r>
      <w:proofErr w:type="gramEnd"/>
      <w:r>
        <w:t xml:space="preserve"> заявки направляет заявителю </w:t>
      </w:r>
      <w:r>
        <w:rPr>
          <w:rStyle w:val="a5"/>
        </w:rPr>
        <w:t xml:space="preserve">уведомление </w:t>
      </w:r>
      <w:r>
        <w:t xml:space="preserve">о необходимости в течение 3 месяцев с даты получения указанного уведомления </w:t>
      </w:r>
      <w:r>
        <w:rPr>
          <w:rStyle w:val="a5"/>
        </w:rPr>
        <w:t>представить недостающие документы и сведения.</w:t>
      </w:r>
    </w:p>
    <w:p w:rsidR="00B40E2B" w:rsidRDefault="00267D76">
      <w:pPr>
        <w:pStyle w:val="20"/>
        <w:framePr w:w="10440" w:h="15012" w:hRule="exact" w:wrap="none" w:vAnchor="page" w:hAnchor="page" w:x="741" w:y="910"/>
        <w:numPr>
          <w:ilvl w:val="0"/>
          <w:numId w:val="2"/>
        </w:numPr>
        <w:shd w:val="clear" w:color="auto" w:fill="auto"/>
        <w:tabs>
          <w:tab w:val="left" w:pos="1428"/>
        </w:tabs>
        <w:spacing w:after="548" w:line="274" w:lineRule="exact"/>
        <w:ind w:left="300" w:right="20" w:firstLine="700"/>
        <w:jc w:val="both"/>
      </w:pPr>
      <w:r>
        <w:t xml:space="preserve">В случае представления сведений и документов в полном объеме, </w:t>
      </w:r>
      <w:r>
        <w:rPr>
          <w:rStyle w:val="21"/>
        </w:rPr>
        <w:t xml:space="preserve">исполнитель в течение </w:t>
      </w:r>
      <w:r>
        <w:t xml:space="preserve">30 дней </w:t>
      </w:r>
      <w:r>
        <w:rPr>
          <w:rStyle w:val="21"/>
        </w:rPr>
        <w:t xml:space="preserve">с даты их получения направляет заявителю </w:t>
      </w:r>
      <w:r>
        <w:t xml:space="preserve">подписанный проект договора о подключении </w:t>
      </w:r>
      <w:r>
        <w:rPr>
          <w:rStyle w:val="21"/>
        </w:rPr>
        <w:t xml:space="preserve">в 2 экземплярах. </w:t>
      </w:r>
      <w:r>
        <w:t>В случае необходимости установления платы за подключение к систе</w:t>
      </w:r>
      <w:r>
        <w:t xml:space="preserve">ме теплоснабжения в индивидуальном порядке </w:t>
      </w:r>
      <w:r>
        <w:rPr>
          <w:rStyle w:val="21"/>
        </w:rPr>
        <w:t xml:space="preserve">подписанный договор направляется заявителю в 2 экземплярах в течение </w:t>
      </w:r>
      <w:r>
        <w:t xml:space="preserve">30 дней </w:t>
      </w:r>
      <w:proofErr w:type="gramStart"/>
      <w:r>
        <w:rPr>
          <w:rStyle w:val="21"/>
        </w:rPr>
        <w:t>с даты установления</w:t>
      </w:r>
      <w:proofErr w:type="gramEnd"/>
      <w:r>
        <w:rPr>
          <w:rStyle w:val="21"/>
        </w:rPr>
        <w:t xml:space="preserve"> уполномоченными органами регулирования платы за подключение.</w:t>
      </w:r>
    </w:p>
    <w:p w:rsidR="00B40E2B" w:rsidRDefault="00267D76">
      <w:pPr>
        <w:pStyle w:val="1"/>
        <w:framePr w:w="10440" w:h="15012" w:hRule="exact" w:wrap="none" w:vAnchor="page" w:hAnchor="page" w:x="741" w:y="910"/>
        <w:shd w:val="clear" w:color="auto" w:fill="auto"/>
        <w:spacing w:before="0" w:after="0" w:line="264" w:lineRule="exact"/>
        <w:ind w:right="20" w:firstLine="700"/>
      </w:pPr>
      <w:r>
        <w:t xml:space="preserve">Договор о подключении заключается в простой письменной </w:t>
      </w:r>
      <w:r>
        <w:t>форме в 2 экземплярах по одному для каждой из сторон.</w:t>
      </w:r>
    </w:p>
    <w:p w:rsidR="00B40E2B" w:rsidRDefault="00267D76">
      <w:pPr>
        <w:pStyle w:val="20"/>
        <w:framePr w:w="10440" w:h="15012" w:hRule="exact" w:wrap="none" w:vAnchor="page" w:hAnchor="page" w:x="741" w:y="910"/>
        <w:shd w:val="clear" w:color="auto" w:fill="auto"/>
        <w:spacing w:after="0" w:line="274" w:lineRule="exact"/>
        <w:ind w:firstLine="700"/>
        <w:jc w:val="both"/>
      </w:pPr>
      <w:r>
        <w:t>Договор о подключении содержит следующие существенные условия:</w:t>
      </w:r>
    </w:p>
    <w:p w:rsidR="00B40E2B" w:rsidRDefault="00267D76">
      <w:pPr>
        <w:pStyle w:val="11"/>
        <w:framePr w:w="10440" w:h="15012" w:hRule="exact" w:wrap="none" w:vAnchor="page" w:hAnchor="page" w:x="741" w:y="910"/>
        <w:shd w:val="clear" w:color="auto" w:fill="auto"/>
        <w:tabs>
          <w:tab w:val="left" w:pos="974"/>
        </w:tabs>
        <w:spacing w:before="0" w:after="0" w:line="274" w:lineRule="exact"/>
        <w:ind w:right="20" w:firstLine="700"/>
      </w:pPr>
      <w:bookmarkStart w:id="2" w:name="bookmark1"/>
      <w:r>
        <w:t>а)</w:t>
      </w:r>
      <w:r>
        <w:tab/>
        <w:t>перечень мероприятий (в том числе технических) по подключению объекта к системе теплоснабжения и обязательства сторон по их выполнению;</w:t>
      </w:r>
      <w:bookmarkEnd w:id="2"/>
    </w:p>
    <w:p w:rsidR="00B40E2B" w:rsidRDefault="00267D76">
      <w:pPr>
        <w:pStyle w:val="1"/>
        <w:framePr w:w="10440" w:h="15012" w:hRule="exact" w:wrap="none" w:vAnchor="page" w:hAnchor="page" w:x="741" w:y="910"/>
        <w:shd w:val="clear" w:color="auto" w:fill="auto"/>
        <w:spacing w:before="0" w:after="0"/>
        <w:ind w:right="20" w:firstLine="700"/>
      </w:pPr>
      <w:r>
        <w:rPr>
          <w:rStyle w:val="a5"/>
        </w:rPr>
        <w:t xml:space="preserve">Мероприятия </w:t>
      </w:r>
      <w:r>
        <w:t xml:space="preserve">(в том числе технические) по подключению объекта к системе теплоснабжения, </w:t>
      </w:r>
      <w:r>
        <w:rPr>
          <w:rStyle w:val="a5"/>
        </w:rPr>
        <w:t xml:space="preserve">выполняемые заявителем </w:t>
      </w:r>
      <w:r>
        <w:t>в пределах границ земельного участка заявителя, а в случае подключения многоквартирного дома - в пределах инженерно-технических сетей дома, содерж</w:t>
      </w:r>
      <w:r>
        <w:t>ат:</w:t>
      </w:r>
    </w:p>
    <w:p w:rsidR="00B40E2B" w:rsidRDefault="00267D76">
      <w:pPr>
        <w:pStyle w:val="1"/>
        <w:framePr w:w="10440" w:h="15012" w:hRule="exact" w:wrap="none" w:vAnchor="page" w:hAnchor="page" w:x="741" w:y="910"/>
        <w:numPr>
          <w:ilvl w:val="0"/>
          <w:numId w:val="3"/>
        </w:numPr>
        <w:shd w:val="clear" w:color="auto" w:fill="auto"/>
        <w:tabs>
          <w:tab w:val="left" w:pos="840"/>
        </w:tabs>
        <w:spacing w:before="0" w:after="0"/>
        <w:ind w:right="20" w:firstLine="700"/>
      </w:pPr>
      <w:r>
        <w:t xml:space="preserve">разработку заявителем проектной документации согласно обязательствам, предусмотренным условиями на подключение, за исключением случаев, когда в соответствии с законодательством Российской Федерации о градостроительной деятельности разработка проектной </w:t>
      </w:r>
      <w:r>
        <w:t>документации не является обязательной;</w:t>
      </w:r>
    </w:p>
    <w:p w:rsidR="00B40E2B" w:rsidRDefault="00267D76">
      <w:pPr>
        <w:pStyle w:val="1"/>
        <w:framePr w:w="10440" w:h="15012" w:hRule="exact" w:wrap="none" w:vAnchor="page" w:hAnchor="page" w:x="741" w:y="910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/>
        <w:ind w:firstLine="700"/>
      </w:pPr>
      <w:r>
        <w:t>выполнение условий подключения.</w:t>
      </w:r>
    </w:p>
    <w:p w:rsidR="00B40E2B" w:rsidRDefault="00267D76">
      <w:pPr>
        <w:pStyle w:val="1"/>
        <w:framePr w:w="10440" w:h="15012" w:hRule="exact" w:wrap="none" w:vAnchor="page" w:hAnchor="page" w:x="741" w:y="910"/>
        <w:shd w:val="clear" w:color="auto" w:fill="auto"/>
        <w:spacing w:before="0" w:after="0"/>
        <w:ind w:right="20" w:firstLine="700"/>
      </w:pPr>
      <w:proofErr w:type="gramStart"/>
      <w:r>
        <w:rPr>
          <w:rStyle w:val="a5"/>
        </w:rPr>
        <w:t xml:space="preserve">Мероприятия </w:t>
      </w:r>
      <w:r>
        <w:t xml:space="preserve">(в том числе технические) по подключению объекта к системе теплоснабжения, </w:t>
      </w:r>
      <w:r>
        <w:rPr>
          <w:rStyle w:val="a5"/>
        </w:rPr>
        <w:t xml:space="preserve">выполняемые исполнителем </w:t>
      </w:r>
      <w:r>
        <w:t>до границы земельного участка заявителя, на котором располагается подключ</w:t>
      </w:r>
      <w:r>
        <w:t>аемый объект, а в случае подключения многоквартирного дома - до границы с инженерно-техническими сетями дома, мероприятия по увеличению пропускной способности (увеличению мощности) соответствующих тепловых сетей или источников тепловой энергии, а также мер</w:t>
      </w:r>
      <w:r>
        <w:t>оприятия по фактическому подключению содержат:</w:t>
      </w:r>
      <w:proofErr w:type="gramEnd"/>
    </w:p>
    <w:p w:rsidR="00B40E2B" w:rsidRDefault="00267D76">
      <w:pPr>
        <w:pStyle w:val="1"/>
        <w:framePr w:w="10440" w:h="15012" w:hRule="exact" w:wrap="none" w:vAnchor="page" w:hAnchor="page" w:x="741" w:y="910"/>
        <w:shd w:val="clear" w:color="auto" w:fill="auto"/>
        <w:spacing w:before="0" w:after="0"/>
        <w:ind w:right="20" w:firstLine="700"/>
      </w:pPr>
      <w:r>
        <w:t>подготовку и выдачу исполнителем условий подключения и согласование их в необходимых случаях с организациями, владеющими на праве собственности или ином законном основании смежными тепловыми сетями и (или) ист</w:t>
      </w:r>
      <w:r>
        <w:t>очниками тепловой энергии;</w:t>
      </w:r>
    </w:p>
    <w:p w:rsidR="00B40E2B" w:rsidRDefault="00267D76">
      <w:pPr>
        <w:pStyle w:val="1"/>
        <w:framePr w:w="10440" w:h="15012" w:hRule="exact" w:wrap="none" w:vAnchor="page" w:hAnchor="page" w:x="741" w:y="910"/>
        <w:shd w:val="clear" w:color="auto" w:fill="auto"/>
        <w:spacing w:before="0" w:after="0"/>
        <w:ind w:firstLine="700"/>
      </w:pPr>
      <w:r>
        <w:t>разработку исполнителем проектной документации в соответствии с условиями подключения;</w:t>
      </w:r>
    </w:p>
    <w:p w:rsidR="00B40E2B" w:rsidRDefault="00267D76">
      <w:pPr>
        <w:pStyle w:val="1"/>
        <w:framePr w:w="10440" w:h="15012" w:hRule="exact" w:wrap="none" w:vAnchor="page" w:hAnchor="page" w:x="741" w:y="910"/>
        <w:shd w:val="clear" w:color="auto" w:fill="auto"/>
        <w:spacing w:before="0" w:after="0"/>
        <w:ind w:firstLine="700"/>
      </w:pPr>
      <w:r>
        <w:t>проверку исполнителем выполнения заявителем условий подключения;</w:t>
      </w:r>
    </w:p>
    <w:p w:rsidR="00B40E2B" w:rsidRDefault="00267D76">
      <w:pPr>
        <w:pStyle w:val="11"/>
        <w:framePr w:w="10440" w:h="15012" w:hRule="exact" w:wrap="none" w:vAnchor="page" w:hAnchor="page" w:x="741" w:y="910"/>
        <w:shd w:val="clear" w:color="auto" w:fill="auto"/>
        <w:tabs>
          <w:tab w:val="left" w:pos="959"/>
        </w:tabs>
        <w:spacing w:before="0" w:after="0" w:line="274" w:lineRule="exact"/>
        <w:ind w:firstLine="700"/>
      </w:pPr>
      <w:bookmarkStart w:id="3" w:name="bookmark2"/>
      <w:r>
        <w:t>б)</w:t>
      </w:r>
      <w:r>
        <w:tab/>
        <w:t>срок подключения</w:t>
      </w:r>
      <w:bookmarkEnd w:id="3"/>
    </w:p>
    <w:p w:rsidR="00B40E2B" w:rsidRDefault="00267D76">
      <w:pPr>
        <w:pStyle w:val="1"/>
        <w:framePr w:w="10440" w:h="15012" w:hRule="exact" w:wrap="none" w:vAnchor="page" w:hAnchor="page" w:x="741" w:y="910"/>
        <w:shd w:val="clear" w:color="auto" w:fill="auto"/>
        <w:spacing w:before="0" w:after="0"/>
        <w:ind w:right="20" w:firstLine="700"/>
      </w:pPr>
      <w:proofErr w:type="gramStart"/>
      <w:r>
        <w:t>В соответствии с п.31 Постановления Правительства РФ № 30</w:t>
      </w:r>
      <w:r>
        <w:t xml:space="preserve">7 от 16.04.2012 «О порядке подключения к системам теплоснабжения и о внесении изменений в некоторые акты Правительства РФ», нормативный срок подключения не может превышать для </w:t>
      </w:r>
      <w:proofErr w:type="spellStart"/>
      <w:r>
        <w:t>теплопотребляющих</w:t>
      </w:r>
      <w:proofErr w:type="spellEnd"/>
      <w:r>
        <w:t xml:space="preserve"> установок </w:t>
      </w:r>
      <w:r>
        <w:rPr>
          <w:rStyle w:val="a5"/>
        </w:rPr>
        <w:t xml:space="preserve">18 месяцев с даты заключения договора </w:t>
      </w:r>
      <w:r>
        <w:t>о подключении,</w:t>
      </w:r>
      <w:r>
        <w:t xml:space="preserve"> если более длительные сроки не указаны в инвестиционной программе исполнителя, а также в инвестиционных программах организаций, владеющих</w:t>
      </w:r>
      <w:proofErr w:type="gramEnd"/>
      <w:r>
        <w:t xml:space="preserve"> на праве собственности или ином законном основании смежными тепловыми сетями и (или) источниками тепловой энергии, с </w:t>
      </w:r>
      <w:r>
        <w:t xml:space="preserve">которыми заключены договоры о подключении, в связи </w:t>
      </w:r>
      <w:proofErr w:type="gramStart"/>
      <w:r>
        <w:t>с</w:t>
      </w:r>
      <w:proofErr w:type="gramEnd"/>
    </w:p>
    <w:p w:rsidR="00B40E2B" w:rsidRDefault="00B40E2B">
      <w:pPr>
        <w:rPr>
          <w:sz w:val="2"/>
          <w:szCs w:val="2"/>
        </w:rPr>
        <w:sectPr w:rsidR="00B40E2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0E2B" w:rsidRDefault="00267D76">
      <w:pPr>
        <w:pStyle w:val="1"/>
        <w:framePr w:w="10450" w:h="15021" w:hRule="exact" w:wrap="none" w:vAnchor="page" w:hAnchor="page" w:x="736" w:y="910"/>
        <w:shd w:val="clear" w:color="auto" w:fill="auto"/>
        <w:spacing w:before="0" w:after="0" w:line="269" w:lineRule="exact"/>
        <w:ind w:right="20"/>
      </w:pPr>
      <w:r>
        <w:lastRenderedPageBreak/>
        <w:t xml:space="preserve">обеспечением технической возможности подключения, но при этом срок подключения </w:t>
      </w:r>
      <w:r>
        <w:rPr>
          <w:rStyle w:val="a5"/>
        </w:rPr>
        <w:t>не должен превышать 3 лет;</w:t>
      </w:r>
    </w:p>
    <w:p w:rsidR="00B40E2B" w:rsidRDefault="00267D76">
      <w:pPr>
        <w:pStyle w:val="11"/>
        <w:framePr w:w="10450" w:h="15021" w:hRule="exact" w:wrap="none" w:vAnchor="page" w:hAnchor="page" w:x="736" w:y="910"/>
        <w:shd w:val="clear" w:color="auto" w:fill="auto"/>
        <w:tabs>
          <w:tab w:val="left" w:pos="989"/>
        </w:tabs>
        <w:spacing w:before="0" w:after="0" w:line="274" w:lineRule="exact"/>
        <w:ind w:left="20" w:firstLine="700"/>
      </w:pPr>
      <w:bookmarkStart w:id="4" w:name="bookmark3"/>
      <w:r>
        <w:t>в)</w:t>
      </w:r>
      <w:r>
        <w:tab/>
        <w:t>размер платы за подключение;</w:t>
      </w:r>
      <w:bookmarkEnd w:id="4"/>
    </w:p>
    <w:p w:rsidR="00B40E2B" w:rsidRDefault="00267D76">
      <w:pPr>
        <w:pStyle w:val="1"/>
        <w:framePr w:w="10450" w:h="15021" w:hRule="exact" w:wrap="none" w:vAnchor="page" w:hAnchor="page" w:x="736" w:y="910"/>
        <w:shd w:val="clear" w:color="auto" w:fill="auto"/>
        <w:spacing w:before="0" w:after="0"/>
        <w:ind w:left="20" w:right="20" w:firstLine="700"/>
      </w:pPr>
      <w:r>
        <w:t xml:space="preserve">В соответствии с п. 14 Постановления </w:t>
      </w:r>
      <w:r>
        <w:t>Правительства РФ № 360 от 09.06.2007 «Об утверждении правил заключения и исполнения публичных договоров о подключении к системам коммунальной инфраструктуры» размер платы за подключение определяется следующим образом:</w:t>
      </w:r>
    </w:p>
    <w:p w:rsidR="00B40E2B" w:rsidRDefault="00267D76">
      <w:pPr>
        <w:pStyle w:val="1"/>
        <w:framePr w:w="10450" w:h="15021" w:hRule="exact" w:wrap="none" w:vAnchor="page" w:hAnchor="page" w:x="736" w:y="910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0"/>
        <w:ind w:left="20" w:right="20" w:firstLine="700"/>
      </w:pPr>
      <w:proofErr w:type="gramStart"/>
      <w:r>
        <w:t>если в утвержденную в установленном по</w:t>
      </w:r>
      <w:r>
        <w:t>рядке инвестиционную программу организации коммунального комплекса - исполнителя по договору о подключении (далее - инвестиционная программа исполнителя) включены мероприятия по увеличению мощности и (или) пропускной способности сети инженерно-технического</w:t>
      </w:r>
      <w:r>
        <w:t xml:space="preserve"> обеспечения, к которой будет подключаться объект капитального строительства, и установлены тарифы на подключение к системе коммунальной инфраструктуры вновь создаваемых (реконструируемых) объектов капитального строительства (далее - тариф на подключение),</w:t>
      </w:r>
      <w:r>
        <w:t xml:space="preserve"> размер платы</w:t>
      </w:r>
      <w:proofErr w:type="gramEnd"/>
      <w:r>
        <w:t xml:space="preserve"> за подключение определяется расчетным путем как произведение заявленной нагрузки объекта капитального строительства (увеличения потребляемой нагрузки - для реконструируемого объекта капитального строительства) и тарифа на подключение. При вкл</w:t>
      </w:r>
      <w:r>
        <w:t>ючении мероприятий по увеличению мощности и (или) пропускной способности сети инженерно-технического обеспечения в утвержденную инвестиционную программу исполнителя, но в случае отсутствия на дату обращения заказчика утвержденных в установленном порядке та</w:t>
      </w:r>
      <w:r>
        <w:t>рифов на подключение, заключение договора о подключении откладывается до момента установления указанных тарифов;</w:t>
      </w:r>
    </w:p>
    <w:p w:rsidR="00B40E2B" w:rsidRDefault="00267D76">
      <w:pPr>
        <w:pStyle w:val="1"/>
        <w:framePr w:w="10450" w:h="15021" w:hRule="exact" w:wrap="none" w:vAnchor="page" w:hAnchor="page" w:x="736" w:y="910"/>
        <w:numPr>
          <w:ilvl w:val="0"/>
          <w:numId w:val="4"/>
        </w:numPr>
        <w:shd w:val="clear" w:color="auto" w:fill="auto"/>
        <w:tabs>
          <w:tab w:val="left" w:pos="1009"/>
        </w:tabs>
        <w:spacing w:before="0" w:after="0"/>
        <w:ind w:left="20" w:right="20" w:firstLine="700"/>
      </w:pPr>
      <w:proofErr w:type="gramStart"/>
      <w:r>
        <w:t>при отсутствии утвержденной инвестиционной программы исполнителя или отсутствии в утвержденной инвестиционной программе исполнителя мероприятий</w:t>
      </w:r>
      <w:r>
        <w:t xml:space="preserve"> по увеличению мощности и (или) пропускной способности сети инженерно-технического обеспечения, к которой будет подключаться объект капитального строительства, обязательства по сооружению необходимых для подключения объектов инженерно-технической инфрастру</w:t>
      </w:r>
      <w:r>
        <w:t>ктуры, не связанному с фактическим присоединением указанных объектов к существующим сетям инженерно-технического обеспечения в рамках договора о подключении, могут быть исполнены</w:t>
      </w:r>
      <w:proofErr w:type="gramEnd"/>
      <w:r>
        <w:t xml:space="preserve"> заказчиком самостоятельно. </w:t>
      </w:r>
      <w:proofErr w:type="gramStart"/>
      <w:r>
        <w:t>В этом случае исполнитель выполняет работы по факт</w:t>
      </w:r>
      <w:r>
        <w:t>ическому присоединению сооруженных заказчиком объектов к существующим сетям инженерно-технического обеспечения, а плата за подключение не взимается;</w:t>
      </w:r>
      <w:proofErr w:type="gramEnd"/>
    </w:p>
    <w:p w:rsidR="00B40E2B" w:rsidRDefault="00267D76">
      <w:pPr>
        <w:pStyle w:val="1"/>
        <w:framePr w:w="10450" w:h="15021" w:hRule="exact" w:wrap="none" w:vAnchor="page" w:hAnchor="page" w:x="736" w:y="910"/>
        <w:numPr>
          <w:ilvl w:val="0"/>
          <w:numId w:val="4"/>
        </w:numPr>
        <w:shd w:val="clear" w:color="auto" w:fill="auto"/>
        <w:tabs>
          <w:tab w:val="left" w:pos="980"/>
        </w:tabs>
        <w:spacing w:before="0" w:after="0"/>
        <w:ind w:left="20" w:right="20" w:firstLine="700"/>
      </w:pPr>
      <w:r>
        <w:t xml:space="preserve">если для подключения объекта капитального строительства к сети инженерно-технического обеспечения не </w:t>
      </w:r>
      <w:r>
        <w:t>требуется проведения мероприятий по увеличению мощности и (или) пропускной способности этой сети, плата за подключение не взимается.</w:t>
      </w:r>
    </w:p>
    <w:p w:rsidR="00B40E2B" w:rsidRDefault="00267D76">
      <w:pPr>
        <w:pStyle w:val="11"/>
        <w:framePr w:w="10450" w:h="15021" w:hRule="exact" w:wrap="none" w:vAnchor="page" w:hAnchor="page" w:x="736" w:y="910"/>
        <w:shd w:val="clear" w:color="auto" w:fill="auto"/>
        <w:tabs>
          <w:tab w:val="left" w:pos="965"/>
        </w:tabs>
        <w:spacing w:before="0" w:after="0" w:line="274" w:lineRule="exact"/>
        <w:ind w:left="20" w:firstLine="700"/>
      </w:pPr>
      <w:bookmarkStart w:id="5" w:name="bookmark4"/>
      <w:r>
        <w:t>г)</w:t>
      </w:r>
      <w:r>
        <w:tab/>
        <w:t>порядок и сроки внесения заявителем платы за подключение;</w:t>
      </w:r>
      <w:bookmarkEnd w:id="5"/>
    </w:p>
    <w:p w:rsidR="00B40E2B" w:rsidRDefault="00267D76">
      <w:pPr>
        <w:pStyle w:val="1"/>
        <w:framePr w:w="10450" w:h="15021" w:hRule="exact" w:wrap="none" w:vAnchor="page" w:hAnchor="page" w:x="736" w:y="910"/>
        <w:shd w:val="clear" w:color="auto" w:fill="auto"/>
        <w:spacing w:before="0" w:after="0"/>
        <w:ind w:left="20" w:right="20" w:firstLine="700"/>
      </w:pPr>
      <w:r>
        <w:t>В соответствии с п.29, 30 Постановления Правительства РФ № 307</w:t>
      </w:r>
      <w:r>
        <w:t xml:space="preserve"> от 16.04.2012 «О порядке подключения к системам теплоснабжения и о внесении изменений в некоторые акты Правительства РФ», внесение заявителем платы за подключение осуществляется в следующем порядке:</w:t>
      </w:r>
    </w:p>
    <w:p w:rsidR="00B40E2B" w:rsidRDefault="00267D76">
      <w:pPr>
        <w:pStyle w:val="1"/>
        <w:framePr w:w="10450" w:h="15021" w:hRule="exact" w:wrap="none" w:vAnchor="page" w:hAnchor="page" w:x="736" w:y="910"/>
        <w:shd w:val="clear" w:color="auto" w:fill="auto"/>
        <w:spacing w:before="0" w:after="0"/>
        <w:ind w:left="20" w:right="20" w:firstLine="700"/>
      </w:pPr>
      <w:r>
        <w:t>не более 15 процентов платы за подключение вносится в те</w:t>
      </w:r>
      <w:r>
        <w:t xml:space="preserve">чение 15 дней </w:t>
      </w:r>
      <w:proofErr w:type="gramStart"/>
      <w:r>
        <w:t>с даты заключения</w:t>
      </w:r>
      <w:proofErr w:type="gramEnd"/>
      <w:r>
        <w:t xml:space="preserve"> договора о подключении;</w:t>
      </w:r>
    </w:p>
    <w:p w:rsidR="00B40E2B" w:rsidRDefault="00267D76">
      <w:pPr>
        <w:pStyle w:val="1"/>
        <w:framePr w:w="10450" w:h="15021" w:hRule="exact" w:wrap="none" w:vAnchor="page" w:hAnchor="page" w:x="736" w:y="910"/>
        <w:shd w:val="clear" w:color="auto" w:fill="auto"/>
        <w:spacing w:before="0" w:after="0"/>
        <w:ind w:left="20" w:right="20" w:firstLine="700"/>
      </w:pPr>
      <w:r>
        <w:t xml:space="preserve">не более 50 процентов платы за подключение вносится в течение 90 дней </w:t>
      </w:r>
      <w:proofErr w:type="gramStart"/>
      <w:r>
        <w:t>с даты заключения</w:t>
      </w:r>
      <w:proofErr w:type="gramEnd"/>
      <w:r>
        <w:t xml:space="preserve"> договора о подключении, но не позднее даты фактического подключения;</w:t>
      </w:r>
    </w:p>
    <w:p w:rsidR="00B40E2B" w:rsidRDefault="00267D76">
      <w:pPr>
        <w:pStyle w:val="1"/>
        <w:framePr w:w="10450" w:h="15021" w:hRule="exact" w:wrap="none" w:vAnchor="page" w:hAnchor="page" w:x="736" w:y="910"/>
        <w:shd w:val="clear" w:color="auto" w:fill="auto"/>
        <w:spacing w:before="0" w:after="0"/>
        <w:ind w:left="20" w:right="20" w:firstLine="700"/>
      </w:pPr>
      <w:r>
        <w:t>оставшаяся доля платы за подключение вносит</w:t>
      </w:r>
      <w:r>
        <w:t xml:space="preserve">ся в течение 15 дней </w:t>
      </w:r>
      <w:proofErr w:type="gramStart"/>
      <w:r>
        <w:t>с даты подписания</w:t>
      </w:r>
      <w:proofErr w:type="gramEnd"/>
      <w:r>
        <w:t xml:space="preserve"> сторонами акта о подключении, фиксирующего техническую готовность к подаче тепловой энергии или теплоносителя на подключаемые объекты.</w:t>
      </w:r>
    </w:p>
    <w:p w:rsidR="00B40E2B" w:rsidRDefault="00267D76">
      <w:pPr>
        <w:pStyle w:val="1"/>
        <w:framePr w:w="10450" w:h="15021" w:hRule="exact" w:wrap="none" w:vAnchor="page" w:hAnchor="page" w:x="736" w:y="910"/>
        <w:shd w:val="clear" w:color="auto" w:fill="auto"/>
        <w:spacing w:before="0" w:after="0"/>
        <w:ind w:left="20" w:right="20" w:firstLine="700"/>
      </w:pPr>
      <w:r>
        <w:t>В случае если плата за подключение к системе теплоснабжения устанавливается регули</w:t>
      </w:r>
      <w:r>
        <w:t>рующим органом в индивидуальном порядке, порядок и сроки внесения платы устанавливаются соглашением сторон договора о подключении.</w:t>
      </w:r>
    </w:p>
    <w:p w:rsidR="00B40E2B" w:rsidRDefault="00267D76">
      <w:pPr>
        <w:pStyle w:val="11"/>
        <w:framePr w:w="10450" w:h="15021" w:hRule="exact" w:wrap="none" w:vAnchor="page" w:hAnchor="page" w:x="736" w:y="910"/>
        <w:shd w:val="clear" w:color="auto" w:fill="auto"/>
        <w:tabs>
          <w:tab w:val="left" w:pos="989"/>
        </w:tabs>
        <w:spacing w:before="0" w:after="0" w:line="274" w:lineRule="exact"/>
        <w:ind w:left="20" w:firstLine="700"/>
      </w:pPr>
      <w:bookmarkStart w:id="6" w:name="bookmark5"/>
      <w:r>
        <w:t>д)</w:t>
      </w:r>
      <w:r>
        <w:tab/>
        <w:t>размер и виды тепловой нагрузки подключаемого объекта;</w:t>
      </w:r>
      <w:bookmarkEnd w:id="6"/>
    </w:p>
    <w:p w:rsidR="00B40E2B" w:rsidRDefault="00267D76">
      <w:pPr>
        <w:pStyle w:val="11"/>
        <w:framePr w:w="10450" w:h="15021" w:hRule="exact" w:wrap="none" w:vAnchor="page" w:hAnchor="page" w:x="736" w:y="910"/>
        <w:shd w:val="clear" w:color="auto" w:fill="auto"/>
        <w:tabs>
          <w:tab w:val="left" w:pos="960"/>
        </w:tabs>
        <w:spacing w:before="0" w:after="0" w:line="274" w:lineRule="exact"/>
        <w:ind w:left="20" w:firstLine="700"/>
      </w:pPr>
      <w:bookmarkStart w:id="7" w:name="bookmark6"/>
      <w:r>
        <w:t>е)</w:t>
      </w:r>
      <w:r>
        <w:tab/>
        <w:t>местоположение точек подключения;</w:t>
      </w:r>
      <w:bookmarkEnd w:id="7"/>
    </w:p>
    <w:p w:rsidR="00B40E2B" w:rsidRDefault="00267D76">
      <w:pPr>
        <w:pStyle w:val="11"/>
        <w:framePr w:w="10450" w:h="15021" w:hRule="exact" w:wrap="none" w:vAnchor="page" w:hAnchor="page" w:x="736" w:y="910"/>
        <w:shd w:val="clear" w:color="auto" w:fill="auto"/>
        <w:tabs>
          <w:tab w:val="left" w:pos="1018"/>
        </w:tabs>
        <w:spacing w:before="0" w:after="0" w:line="274" w:lineRule="exact"/>
        <w:ind w:left="20" w:right="20" w:firstLine="700"/>
      </w:pPr>
      <w:bookmarkStart w:id="8" w:name="bookmark7"/>
      <w:r>
        <w:t>ж)</w:t>
      </w:r>
      <w:r>
        <w:tab/>
        <w:t xml:space="preserve">условия и порядок </w:t>
      </w:r>
      <w:r>
        <w:t>подключения внутриплощадочных и (или) внутридомовых сетей и оборудования подключаемого объекта к системе теплоснабжения;</w:t>
      </w:r>
      <w:bookmarkEnd w:id="8"/>
    </w:p>
    <w:p w:rsidR="00B40E2B" w:rsidRDefault="00267D76">
      <w:pPr>
        <w:pStyle w:val="11"/>
        <w:framePr w:w="10450" w:h="15021" w:hRule="exact" w:wrap="none" w:vAnchor="page" w:hAnchor="page" w:x="736" w:y="910"/>
        <w:shd w:val="clear" w:color="auto" w:fill="auto"/>
        <w:tabs>
          <w:tab w:val="left" w:pos="990"/>
        </w:tabs>
        <w:spacing w:before="0" w:after="0" w:line="274" w:lineRule="exact"/>
        <w:ind w:left="20" w:right="20" w:firstLine="700"/>
      </w:pPr>
      <w:bookmarkStart w:id="9" w:name="bookmark8"/>
      <w:r>
        <w:t>з)</w:t>
      </w:r>
      <w:r>
        <w:tab/>
        <w:t>обязательства заявителя по оборудованию подключаемого объекта приборами учета тепловой энергии и теплоносителя;</w:t>
      </w:r>
      <w:bookmarkEnd w:id="9"/>
    </w:p>
    <w:p w:rsidR="00B40E2B" w:rsidRDefault="00267D76">
      <w:pPr>
        <w:pStyle w:val="11"/>
        <w:framePr w:w="10450" w:h="15021" w:hRule="exact" w:wrap="none" w:vAnchor="page" w:hAnchor="page" w:x="736" w:y="910"/>
        <w:shd w:val="clear" w:color="auto" w:fill="auto"/>
        <w:tabs>
          <w:tab w:val="left" w:pos="999"/>
        </w:tabs>
        <w:spacing w:before="0" w:after="0" w:line="274" w:lineRule="exact"/>
        <w:ind w:left="20" w:right="20" w:firstLine="700"/>
      </w:pPr>
      <w:bookmarkStart w:id="10" w:name="bookmark9"/>
      <w:r>
        <w:t>и)</w:t>
      </w:r>
      <w:r>
        <w:tab/>
        <w:t>ответственность с</w:t>
      </w:r>
      <w:r>
        <w:t>торон за неисполнение либо за ненадлежащее исполнение договора о подключении;</w:t>
      </w:r>
      <w:bookmarkEnd w:id="10"/>
    </w:p>
    <w:p w:rsidR="00B40E2B" w:rsidRDefault="00B40E2B">
      <w:pPr>
        <w:rPr>
          <w:sz w:val="2"/>
          <w:szCs w:val="2"/>
        </w:rPr>
        <w:sectPr w:rsidR="00B40E2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0E2B" w:rsidRDefault="00267D76">
      <w:pPr>
        <w:pStyle w:val="1"/>
        <w:framePr w:w="10445" w:h="15019" w:hRule="exact" w:wrap="none" w:vAnchor="page" w:hAnchor="page" w:x="738" w:y="910"/>
        <w:shd w:val="clear" w:color="auto" w:fill="auto"/>
        <w:spacing w:before="0" w:after="0"/>
        <w:ind w:left="20" w:right="20" w:firstLine="700"/>
      </w:pPr>
      <w:proofErr w:type="gramStart"/>
      <w:r>
        <w:lastRenderedPageBreak/>
        <w:t xml:space="preserve">В соответствии с </w:t>
      </w:r>
      <w:proofErr w:type="spellStart"/>
      <w:r>
        <w:t>пп</w:t>
      </w:r>
      <w:proofErr w:type="spellEnd"/>
      <w:r>
        <w:t xml:space="preserve">. «в» п.12 Постановления Правительства РФ № 360 от 09.06.2007 «Об утверждении правил заключения и исполнения публичных договоров о </w:t>
      </w:r>
      <w:r>
        <w:t>подключении к системам коммунальной инфраструктуры», одним из видов ответственности является обязанность любой из сторон договора о подключении при нарушении ею сроков исполнения обязательств уплатить другой стороне в течение 10 рабочих дней с даты наступл</w:t>
      </w:r>
      <w:r>
        <w:t>ения просрочки неустойку, рассчитанную как</w:t>
      </w:r>
      <w:proofErr w:type="gramEnd"/>
      <w:r>
        <w:t xml:space="preserve"> произведение 0,014 ставки рефинансирования Центрального банка Российской Федерации, установленной на дату заключения договора о подключении, и общего размера платы за подключение по договору за каждый день просроч</w:t>
      </w:r>
      <w:r>
        <w:t>ки, если договором не предусмотрен больший размер неустойки.</w:t>
      </w:r>
    </w:p>
    <w:p w:rsidR="00B40E2B" w:rsidRDefault="00267D76">
      <w:pPr>
        <w:pStyle w:val="20"/>
        <w:framePr w:w="10445" w:h="15019" w:hRule="exact" w:wrap="none" w:vAnchor="page" w:hAnchor="page" w:x="738" w:y="910"/>
        <w:shd w:val="clear" w:color="auto" w:fill="auto"/>
        <w:spacing w:after="236" w:line="274" w:lineRule="exact"/>
        <w:ind w:left="20" w:right="20" w:firstLine="700"/>
        <w:jc w:val="both"/>
      </w:pPr>
      <w:r>
        <w:t>к) право заявителя в одностороннем порядке отказаться от исполнения договора о подключении при нарушении исполнителем сроков исполнения обязательств, указанных в договоре.</w:t>
      </w:r>
    </w:p>
    <w:p w:rsidR="00B40E2B" w:rsidRDefault="00267D76">
      <w:pPr>
        <w:pStyle w:val="20"/>
        <w:framePr w:w="10445" w:h="15019" w:hRule="exact" w:wrap="none" w:vAnchor="page" w:hAnchor="page" w:x="738" w:y="910"/>
        <w:shd w:val="clear" w:color="auto" w:fill="auto"/>
        <w:spacing w:after="0" w:line="278" w:lineRule="exact"/>
        <w:ind w:left="20" w:right="20" w:firstLine="700"/>
        <w:jc w:val="both"/>
      </w:pPr>
      <w:r>
        <w:rPr>
          <w:rStyle w:val="21"/>
        </w:rPr>
        <w:t>Вместе с договором Заяв</w:t>
      </w:r>
      <w:r>
        <w:rPr>
          <w:rStyle w:val="21"/>
        </w:rPr>
        <w:t xml:space="preserve">ителю выдаются </w:t>
      </w:r>
      <w:r>
        <w:t>условия подключения, которые являются его неотъемлемой частью и содержат следующие сведения:</w:t>
      </w:r>
    </w:p>
    <w:p w:rsidR="00B40E2B" w:rsidRDefault="00267D76">
      <w:pPr>
        <w:pStyle w:val="1"/>
        <w:framePr w:w="10445" w:h="15019" w:hRule="exact" w:wrap="none" w:vAnchor="page" w:hAnchor="page" w:x="738" w:y="910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/>
        <w:ind w:left="20" w:firstLine="700"/>
      </w:pPr>
      <w:r>
        <w:t>точки подключения;</w:t>
      </w:r>
    </w:p>
    <w:p w:rsidR="00B40E2B" w:rsidRDefault="00267D76">
      <w:pPr>
        <w:pStyle w:val="1"/>
        <w:framePr w:w="10445" w:h="15019" w:hRule="exact" w:wrap="none" w:vAnchor="page" w:hAnchor="page" w:x="738" w:y="910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/>
        <w:ind w:left="20" w:right="20" w:firstLine="700"/>
      </w:pPr>
      <w:r>
        <w:t>максимальные часовые и среднечасовые тепловые нагрузки подключаемого объекта по видам теплоносителей и видам теплопотребления (от</w:t>
      </w:r>
      <w:r>
        <w:t xml:space="preserve">опление, вентиляция, кондиционирование, горячее водоснабжение, технологические нужды), а также схемы подключения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B40E2B" w:rsidRDefault="00267D76">
      <w:pPr>
        <w:pStyle w:val="1"/>
        <w:framePr w:w="10445" w:h="15019" w:hRule="exact" w:wrap="none" w:vAnchor="page" w:hAnchor="page" w:x="738" w:y="91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/>
        <w:ind w:left="20" w:right="20" w:firstLine="700"/>
      </w:pPr>
      <w:r>
        <w:t xml:space="preserve">максимальные расчетные и среднечасовые расходы теплоносителей, в том числе с </w:t>
      </w:r>
      <w:proofErr w:type="spellStart"/>
      <w:r>
        <w:t>водоразбором</w:t>
      </w:r>
      <w:proofErr w:type="spellEnd"/>
      <w:r>
        <w:t xml:space="preserve"> из сети (при открытой </w:t>
      </w:r>
      <w:r>
        <w:t>системе теплоснабжения);</w:t>
      </w:r>
    </w:p>
    <w:p w:rsidR="00B40E2B" w:rsidRDefault="00267D76">
      <w:pPr>
        <w:pStyle w:val="1"/>
        <w:framePr w:w="10445" w:h="15019" w:hRule="exact" w:wrap="none" w:vAnchor="page" w:hAnchor="page" w:x="738" w:y="910"/>
        <w:shd w:val="clear" w:color="auto" w:fill="auto"/>
        <w:spacing w:before="0" w:after="0"/>
        <w:ind w:left="20" w:right="20" w:firstLine="700"/>
      </w:pPr>
      <w:r>
        <w:t>-параметры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</w:r>
    </w:p>
    <w:p w:rsidR="00B40E2B" w:rsidRDefault="00267D76">
      <w:pPr>
        <w:pStyle w:val="1"/>
        <w:framePr w:w="10445" w:h="15019" w:hRule="exact" w:wrap="none" w:vAnchor="page" w:hAnchor="page" w:x="738" w:y="910"/>
        <w:shd w:val="clear" w:color="auto" w:fill="auto"/>
        <w:spacing w:before="0" w:after="0"/>
        <w:ind w:left="20" w:right="20" w:firstLine="700"/>
      </w:pPr>
      <w:r>
        <w:t>-количество, качество и режим откачки возвращаемого теплоносителя, а т</w:t>
      </w:r>
      <w:r>
        <w:t>акже требования к его очистке, если тепловая энергия отпускается с паром;</w:t>
      </w:r>
    </w:p>
    <w:p w:rsidR="00B40E2B" w:rsidRDefault="00267D76">
      <w:pPr>
        <w:pStyle w:val="1"/>
        <w:framePr w:w="10445" w:h="15019" w:hRule="exact" w:wrap="none" w:vAnchor="page" w:hAnchor="page" w:x="738" w:y="910"/>
        <w:shd w:val="clear" w:color="auto" w:fill="auto"/>
        <w:spacing w:before="0" w:after="0"/>
        <w:ind w:left="20" w:right="20" w:firstLine="700"/>
      </w:pPr>
      <w:r>
        <w:t>-добровольные для исполнения рекомендации, касающиеся необходимости использования имеющихся у заявителя собственных источников тепловой энергии или строительства им резервного источн</w:t>
      </w:r>
      <w:r>
        <w:t>ика тепловой энергии либо резервной тепловой сети с учетом требований к надежности теплоснабжения подключаемого объекта, а также рекомендации по использованию вторичных энергетических ресурсов;</w:t>
      </w:r>
    </w:p>
    <w:p w:rsidR="00B40E2B" w:rsidRDefault="00267D76">
      <w:pPr>
        <w:pStyle w:val="1"/>
        <w:framePr w:w="10445" w:h="15019" w:hRule="exact" w:wrap="none" w:vAnchor="page" w:hAnchor="page" w:x="738" w:y="910"/>
        <w:shd w:val="clear" w:color="auto" w:fill="auto"/>
        <w:spacing w:before="0" w:after="0"/>
        <w:ind w:left="20" w:firstLine="700"/>
      </w:pPr>
      <w:r>
        <w:t>-требования к прокладке и изоляции трубопроводов;</w:t>
      </w:r>
    </w:p>
    <w:p w:rsidR="00B40E2B" w:rsidRDefault="00267D76">
      <w:pPr>
        <w:pStyle w:val="1"/>
        <w:framePr w:w="10445" w:h="15019" w:hRule="exact" w:wrap="none" w:vAnchor="page" w:hAnchor="page" w:x="738" w:y="910"/>
        <w:shd w:val="clear" w:color="auto" w:fill="auto"/>
        <w:spacing w:before="0" w:after="0"/>
        <w:ind w:left="20" w:firstLine="700"/>
      </w:pPr>
      <w:r>
        <w:t xml:space="preserve">-требования </w:t>
      </w:r>
      <w:r>
        <w:t>к организации учета тепловой энергии и теплоносителей;</w:t>
      </w:r>
    </w:p>
    <w:p w:rsidR="00B40E2B" w:rsidRDefault="00267D76">
      <w:pPr>
        <w:pStyle w:val="1"/>
        <w:framePr w:w="10445" w:h="15019" w:hRule="exact" w:wrap="none" w:vAnchor="page" w:hAnchor="page" w:x="738" w:y="910"/>
        <w:shd w:val="clear" w:color="auto" w:fill="auto"/>
        <w:spacing w:before="0" w:after="0"/>
        <w:ind w:left="20" w:firstLine="700"/>
      </w:pPr>
      <w:r>
        <w:t>-требования к диспетчерской связи с теплоснабжающей организацией;</w:t>
      </w:r>
    </w:p>
    <w:p w:rsidR="00B40E2B" w:rsidRDefault="00267D76">
      <w:pPr>
        <w:pStyle w:val="1"/>
        <w:framePr w:w="10445" w:h="15019" w:hRule="exact" w:wrap="none" w:vAnchor="page" w:hAnchor="page" w:x="738" w:y="910"/>
        <w:shd w:val="clear" w:color="auto" w:fill="auto"/>
        <w:spacing w:before="0" w:after="0" w:line="278" w:lineRule="exact"/>
        <w:ind w:left="720" w:right="480"/>
        <w:jc w:val="left"/>
      </w:pPr>
      <w:r>
        <w:t xml:space="preserve">-границы эксплуатационной ответственности теплоснабжающей организации и заявителя; </w:t>
      </w:r>
      <w:proofErr w:type="gramStart"/>
      <w:r>
        <w:t>-с</w:t>
      </w:r>
      <w:proofErr w:type="gramEnd"/>
      <w:r>
        <w:t>рок действия условий подключения, который не может</w:t>
      </w:r>
      <w:r>
        <w:t xml:space="preserve"> быть менее 2 лет;</w:t>
      </w:r>
    </w:p>
    <w:p w:rsidR="00B40E2B" w:rsidRDefault="00267D76">
      <w:pPr>
        <w:pStyle w:val="1"/>
        <w:framePr w:w="10445" w:h="15019" w:hRule="exact" w:wrap="none" w:vAnchor="page" w:hAnchor="page" w:x="738" w:y="910"/>
        <w:shd w:val="clear" w:color="auto" w:fill="auto"/>
        <w:spacing w:before="0" w:after="0" w:line="278" w:lineRule="exact"/>
        <w:ind w:left="20" w:right="20" w:firstLine="700"/>
      </w:pPr>
      <w:r>
        <w:t xml:space="preserve">-пределы возможных колебаний давления (в том числе статического) и температуры в тепловых пунктах заявителя, устройства для защиты от которых должны предусматриваться заявителем при проектировании систем теплопотребления и тепловых </w:t>
      </w:r>
      <w:r>
        <w:t>сетей;</w:t>
      </w:r>
    </w:p>
    <w:p w:rsidR="00B40E2B" w:rsidRDefault="00267D76">
      <w:pPr>
        <w:pStyle w:val="1"/>
        <w:framePr w:w="10445" w:h="15019" w:hRule="exact" w:wrap="none" w:vAnchor="page" w:hAnchor="page" w:x="738" w:y="910"/>
        <w:shd w:val="clear" w:color="auto" w:fill="auto"/>
        <w:spacing w:before="0" w:after="0" w:line="278" w:lineRule="exact"/>
        <w:ind w:left="20" w:right="20" w:firstLine="700"/>
      </w:pPr>
      <w:r>
        <w:t>-минимальные часовые и среднечасовые тепловые нагрузки подключаемого объекта по видам теплоносителей и видам теплопотребления.</w:t>
      </w:r>
    </w:p>
    <w:p w:rsidR="00B40E2B" w:rsidRDefault="00267D76">
      <w:pPr>
        <w:pStyle w:val="1"/>
        <w:framePr w:w="10445" w:h="15019" w:hRule="exact" w:wrap="none" w:vAnchor="page" w:hAnchor="page" w:x="738" w:y="910"/>
        <w:shd w:val="clear" w:color="auto" w:fill="auto"/>
        <w:spacing w:before="0" w:after="236"/>
        <w:ind w:left="20" w:right="20" w:firstLine="700"/>
      </w:pPr>
      <w:proofErr w:type="gramStart"/>
      <w:r>
        <w:t>В случае если подключение осуществляется исполнителем, не являющимся единой теплоснабжающей организацией, исполнитель осущ</w:t>
      </w:r>
      <w:r>
        <w:t>ествляет согласование условий подключения с единой теплоснабжающей организацией в порядке, установленном договором об оказании услуг по передаче тепловой энергии, теплоносителя, в соответствии с правилами организации теплоснабжения, утверждаемыми Правитель</w:t>
      </w:r>
      <w:r>
        <w:t>ством Российской Федерации.</w:t>
      </w:r>
      <w:proofErr w:type="gramEnd"/>
    </w:p>
    <w:p w:rsidR="00B40E2B" w:rsidRDefault="00267D76">
      <w:pPr>
        <w:pStyle w:val="1"/>
        <w:framePr w:w="10445" w:h="15019" w:hRule="exact" w:wrap="none" w:vAnchor="page" w:hAnchor="page" w:x="738" w:y="910"/>
        <w:shd w:val="clear" w:color="auto" w:fill="auto"/>
        <w:spacing w:before="0" w:after="0" w:line="278" w:lineRule="exact"/>
        <w:ind w:left="20" w:right="20" w:firstLine="700"/>
      </w:pPr>
      <w:r>
        <w:rPr>
          <w:rStyle w:val="a5"/>
        </w:rPr>
        <w:t xml:space="preserve">Заявитель подписывает </w:t>
      </w:r>
      <w:r>
        <w:t xml:space="preserve">оба экземпляра проекта договора о подключении </w:t>
      </w:r>
      <w:r>
        <w:rPr>
          <w:rStyle w:val="a5"/>
        </w:rPr>
        <w:t xml:space="preserve">в течение 30 дней </w:t>
      </w:r>
      <w:proofErr w:type="gramStart"/>
      <w:r>
        <w:t>с даты получения</w:t>
      </w:r>
      <w:proofErr w:type="gramEnd"/>
      <w:r>
        <w:t xml:space="preserve"> подписанных исполнителем указанных проектов договора и направляет 1 экземпляр в адрес исполнителя с приложением к нему докуме</w:t>
      </w:r>
      <w:r>
        <w:t>нтов, подтверждающих полномочия лица, подписавшего такой договор.</w:t>
      </w:r>
    </w:p>
    <w:p w:rsidR="00B40E2B" w:rsidRDefault="00267D76">
      <w:pPr>
        <w:pStyle w:val="1"/>
        <w:framePr w:w="10445" w:h="15019" w:hRule="exact" w:wrap="none" w:vAnchor="page" w:hAnchor="page" w:x="738" w:y="910"/>
        <w:shd w:val="clear" w:color="auto" w:fill="auto"/>
        <w:spacing w:before="0" w:after="0" w:line="278" w:lineRule="exact"/>
        <w:ind w:left="20" w:right="20" w:firstLine="700"/>
      </w:pPr>
      <w:r>
        <w:rPr>
          <w:rStyle w:val="a5"/>
        </w:rPr>
        <w:t xml:space="preserve">В случае несогласия </w:t>
      </w:r>
      <w:r>
        <w:t xml:space="preserve">заявителя с представленным исполнителем проектом договора о подключении и (или) несоответствия его настоящим Правилам заявитель </w:t>
      </w:r>
      <w:r>
        <w:rPr>
          <w:rStyle w:val="a5"/>
        </w:rPr>
        <w:t xml:space="preserve">в течение 30 </w:t>
      </w:r>
      <w:r>
        <w:t xml:space="preserve">дней </w:t>
      </w:r>
      <w:proofErr w:type="gramStart"/>
      <w:r>
        <w:t>с даты получения</w:t>
      </w:r>
      <w:proofErr w:type="gramEnd"/>
      <w:r>
        <w:t xml:space="preserve"> проекта</w:t>
      </w:r>
      <w:r>
        <w:t xml:space="preserve"> договора о подключении направляет исполнителю извещение о намерении</w:t>
      </w:r>
    </w:p>
    <w:p w:rsidR="00B40E2B" w:rsidRDefault="00B40E2B">
      <w:pPr>
        <w:rPr>
          <w:sz w:val="2"/>
          <w:szCs w:val="2"/>
        </w:rPr>
        <w:sectPr w:rsidR="00B40E2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0E2B" w:rsidRDefault="00267D76">
      <w:pPr>
        <w:pStyle w:val="20"/>
        <w:framePr w:w="10445" w:h="8618" w:hRule="exact" w:wrap="none" w:vAnchor="page" w:hAnchor="page" w:x="738" w:y="910"/>
        <w:shd w:val="clear" w:color="auto" w:fill="auto"/>
        <w:spacing w:after="0" w:line="278" w:lineRule="exact"/>
        <w:ind w:left="20" w:right="20"/>
        <w:jc w:val="both"/>
      </w:pPr>
      <w:r>
        <w:rPr>
          <w:rStyle w:val="21"/>
        </w:rPr>
        <w:lastRenderedPageBreak/>
        <w:t xml:space="preserve">заключить указанный договор на иных условиях и </w:t>
      </w:r>
      <w:r>
        <w:t>прилагает к проекту договора протокол разногласий.</w:t>
      </w:r>
    </w:p>
    <w:p w:rsidR="00B40E2B" w:rsidRDefault="00267D76">
      <w:pPr>
        <w:pStyle w:val="1"/>
        <w:framePr w:w="10445" w:h="8618" w:hRule="exact" w:wrap="none" w:vAnchor="page" w:hAnchor="page" w:x="738" w:y="910"/>
        <w:shd w:val="clear" w:color="auto" w:fill="auto"/>
        <w:spacing w:before="0" w:after="0" w:line="278" w:lineRule="exact"/>
        <w:ind w:left="20" w:right="20" w:firstLine="700"/>
      </w:pPr>
      <w:r>
        <w:rPr>
          <w:rStyle w:val="a5"/>
        </w:rPr>
        <w:t xml:space="preserve">Исполнитель обязан в течение 30 дней </w:t>
      </w:r>
      <w:r>
        <w:t>со дня получения протокола раз</w:t>
      </w:r>
      <w:r>
        <w:t xml:space="preserve">ногласий </w:t>
      </w:r>
      <w:r>
        <w:rPr>
          <w:rStyle w:val="a5"/>
        </w:rPr>
        <w:t xml:space="preserve">известить заявителя о принятии проекта договора о подключении в редакции заявителя либо об отклонении протокола разногласий. </w:t>
      </w:r>
      <w:r>
        <w:t>При отклонении протокола разногласий либо неполучении извещения о результатах его рассмотрения в указанный срок заявитель,</w:t>
      </w:r>
      <w:r>
        <w:t xml:space="preserve"> направивший протокол разногласий, вправе передать разногласия, возникшие при заключении указанного договора, на рассмотрение суда.</w:t>
      </w:r>
    </w:p>
    <w:p w:rsidR="00B40E2B" w:rsidRDefault="00267D76">
      <w:pPr>
        <w:pStyle w:val="1"/>
        <w:framePr w:w="10445" w:h="8618" w:hRule="exact" w:wrap="none" w:vAnchor="page" w:hAnchor="page" w:x="738" w:y="910"/>
        <w:shd w:val="clear" w:color="auto" w:fill="auto"/>
        <w:spacing w:before="0" w:after="287" w:line="278" w:lineRule="exact"/>
        <w:ind w:left="20" w:right="20" w:firstLine="700"/>
      </w:pPr>
      <w:r>
        <w:t xml:space="preserve">В случае </w:t>
      </w:r>
      <w:r>
        <w:rPr>
          <w:rStyle w:val="a5"/>
        </w:rPr>
        <w:t xml:space="preserve">неполучения от заявителя проекта договора о подключении в течение 45 дней после его направления </w:t>
      </w:r>
      <w:r>
        <w:t xml:space="preserve">исполнителем либо в случае отказа заявителя от его подписания поданная таким заявителем заявка на подключение </w:t>
      </w:r>
      <w:r>
        <w:rPr>
          <w:rStyle w:val="a5"/>
        </w:rPr>
        <w:t>аннулируется.</w:t>
      </w:r>
    </w:p>
    <w:p w:rsidR="00B40E2B" w:rsidRDefault="00267D76">
      <w:pPr>
        <w:pStyle w:val="11"/>
        <w:framePr w:w="10445" w:h="8618" w:hRule="exact" w:wrap="none" w:vAnchor="page" w:hAnchor="page" w:x="738" w:y="910"/>
        <w:numPr>
          <w:ilvl w:val="0"/>
          <w:numId w:val="1"/>
        </w:numPr>
        <w:shd w:val="clear" w:color="auto" w:fill="auto"/>
        <w:tabs>
          <w:tab w:val="left" w:pos="2123"/>
        </w:tabs>
        <w:spacing w:before="0" w:after="210" w:line="220" w:lineRule="exact"/>
        <w:ind w:left="1360"/>
        <w:jc w:val="left"/>
      </w:pPr>
      <w:bookmarkStart w:id="11" w:name="bookmark10"/>
      <w:r>
        <w:rPr>
          <w:rStyle w:val="12"/>
          <w:b/>
          <w:bCs/>
        </w:rPr>
        <w:t>Исполнение договора о подключении</w:t>
      </w:r>
      <w:bookmarkEnd w:id="11"/>
    </w:p>
    <w:p w:rsidR="00B40E2B" w:rsidRDefault="00267D76">
      <w:pPr>
        <w:pStyle w:val="1"/>
        <w:framePr w:w="10445" w:h="8618" w:hRule="exact" w:wrap="none" w:vAnchor="page" w:hAnchor="page" w:x="738" w:y="910"/>
        <w:shd w:val="clear" w:color="auto" w:fill="auto"/>
        <w:spacing w:before="0" w:after="0"/>
        <w:ind w:left="20" w:right="20" w:firstLine="700"/>
      </w:pPr>
      <w:r>
        <w:t>В соответствии с выданными исполнителем условиями подключения заявитель разрабатывает проектную до</w:t>
      </w:r>
      <w:r>
        <w:t>кументацию в порядке, установленном законодательством. Отступления от условий подключения, необходимость которых выявлена в ходе проектирования, подлежат обязательному согласованию с исполнителем.</w:t>
      </w:r>
    </w:p>
    <w:p w:rsidR="00B40E2B" w:rsidRDefault="00267D76">
      <w:pPr>
        <w:pStyle w:val="1"/>
        <w:framePr w:w="10445" w:h="8618" w:hRule="exact" w:wrap="none" w:vAnchor="page" w:hAnchor="page" w:x="738" w:y="910"/>
        <w:shd w:val="clear" w:color="auto" w:fill="auto"/>
        <w:spacing w:before="0" w:after="0"/>
        <w:ind w:left="20" w:right="20" w:firstLine="700"/>
      </w:pPr>
      <w:r>
        <w:t>После выполнения заявителем условий подключения исполнитель</w:t>
      </w:r>
      <w:r>
        <w:t xml:space="preserve"> выдает разрешение на осуществление заявителем подключения указанного объекта к системе теплоснабжения.</w:t>
      </w:r>
    </w:p>
    <w:p w:rsidR="00B40E2B" w:rsidRDefault="00267D76">
      <w:pPr>
        <w:pStyle w:val="1"/>
        <w:framePr w:w="10445" w:h="8618" w:hRule="exact" w:wrap="none" w:vAnchor="page" w:hAnchor="page" w:x="738" w:y="910"/>
        <w:shd w:val="clear" w:color="auto" w:fill="auto"/>
        <w:spacing w:before="0" w:after="0"/>
        <w:ind w:left="20" w:firstLine="700"/>
      </w:pPr>
      <w:r>
        <w:t>До начала подачи тепловой энергии, теплоносителя заявитель:</w:t>
      </w:r>
    </w:p>
    <w:p w:rsidR="00B40E2B" w:rsidRDefault="00267D76">
      <w:pPr>
        <w:pStyle w:val="1"/>
        <w:framePr w:w="10445" w:h="8618" w:hRule="exact" w:wrap="none" w:vAnchor="page" w:hAnchor="page" w:x="738" w:y="910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/>
        <w:ind w:left="20" w:firstLine="700"/>
      </w:pPr>
      <w:r>
        <w:t>получает разрешение на ввод в эксплуатацию подключаемого объекта;</w:t>
      </w:r>
    </w:p>
    <w:p w:rsidR="00B40E2B" w:rsidRDefault="00267D76">
      <w:pPr>
        <w:pStyle w:val="1"/>
        <w:framePr w:w="10445" w:h="8618" w:hRule="exact" w:wrap="none" w:vAnchor="page" w:hAnchor="page" w:x="738" w:y="910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/>
        <w:ind w:left="20" w:firstLine="700"/>
      </w:pPr>
      <w:r>
        <w:t xml:space="preserve">заключает договор </w:t>
      </w:r>
      <w:r>
        <w:t>теплоснабжения;</w:t>
      </w:r>
    </w:p>
    <w:p w:rsidR="00B40E2B" w:rsidRDefault="00267D76">
      <w:pPr>
        <w:pStyle w:val="1"/>
        <w:framePr w:w="10445" w:h="8618" w:hRule="exact" w:wrap="none" w:vAnchor="page" w:hAnchor="page" w:x="738" w:y="91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/>
        <w:ind w:left="20" w:right="20" w:firstLine="700"/>
      </w:pPr>
      <w:r>
        <w:t>предъявляет в случаях, установленных нормативными правовыми актами, устройства и сооружения, созданные для подключения к системам теплоснабжения, для осмотра и допуска к эксплуатации федеральным органам исполнительной власти, уполномоченным</w:t>
      </w:r>
      <w:r>
        <w:t xml:space="preserve"> осуществлять государственный санитарно-эпидемиологический надзор и государственный энергетический надзор.</w:t>
      </w:r>
    </w:p>
    <w:p w:rsidR="00B40E2B" w:rsidRDefault="00267D76">
      <w:pPr>
        <w:pStyle w:val="1"/>
        <w:framePr w:w="10445" w:h="8618" w:hRule="exact" w:wrap="none" w:vAnchor="page" w:hAnchor="page" w:x="738" w:y="910"/>
        <w:shd w:val="clear" w:color="auto" w:fill="auto"/>
        <w:spacing w:before="0" w:after="0"/>
        <w:ind w:left="20" w:right="20" w:firstLine="700"/>
      </w:pPr>
      <w:r>
        <w:t xml:space="preserve">Осуществление подключения завершается составлением и подписанием обеими сторонами акта о подключении и акта разграничения балансовой принадлежности, </w:t>
      </w:r>
      <w:r>
        <w:t xml:space="preserve">в котором указываются границы раздела тепловых сетей, </w:t>
      </w:r>
      <w:proofErr w:type="spellStart"/>
      <w:r>
        <w:t>теплопотребляющих</w:t>
      </w:r>
      <w:proofErr w:type="spellEnd"/>
      <w:r>
        <w:t xml:space="preserve"> установок и источников тепловой энергии по признаку владения на праве собственности или ином законном основании.</w:t>
      </w:r>
    </w:p>
    <w:p w:rsidR="00B40E2B" w:rsidRDefault="00B40E2B">
      <w:pPr>
        <w:rPr>
          <w:sz w:val="2"/>
          <w:szCs w:val="2"/>
        </w:rPr>
      </w:pPr>
    </w:p>
    <w:sectPr w:rsidR="00B40E2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76" w:rsidRDefault="00267D76">
      <w:r>
        <w:separator/>
      </w:r>
    </w:p>
  </w:endnote>
  <w:endnote w:type="continuationSeparator" w:id="0">
    <w:p w:rsidR="00267D76" w:rsidRDefault="0026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76" w:rsidRDefault="00267D76"/>
  </w:footnote>
  <w:footnote w:type="continuationSeparator" w:id="0">
    <w:p w:rsidR="00267D76" w:rsidRDefault="00267D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1176"/>
    <w:multiLevelType w:val="multilevel"/>
    <w:tmpl w:val="33349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52236"/>
    <w:multiLevelType w:val="multilevel"/>
    <w:tmpl w:val="615EC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981541"/>
    <w:multiLevelType w:val="multilevel"/>
    <w:tmpl w:val="29FAB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EA54C1"/>
    <w:multiLevelType w:val="multilevel"/>
    <w:tmpl w:val="7026F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2B"/>
    <w:rsid w:val="00267D76"/>
    <w:rsid w:val="00B40E2B"/>
    <w:rsid w:val="00E14558"/>
    <w:rsid w:val="00FD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Чебурахин Александр Евгеньевич</dc:creator>
  <cp:lastModifiedBy>Чебурахин Александр Евгеньевич</cp:lastModifiedBy>
  <cp:revision>3</cp:revision>
  <dcterms:created xsi:type="dcterms:W3CDTF">2015-01-15T11:38:00Z</dcterms:created>
  <dcterms:modified xsi:type="dcterms:W3CDTF">2015-01-15T11:56:00Z</dcterms:modified>
</cp:coreProperties>
</file>